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2104B" w14:textId="77777777" w:rsidR="00845C8D" w:rsidRDefault="00845C8D" w:rsidP="00845C8D">
      <w:pPr>
        <w:ind w:firstLineChars="300" w:firstLine="1084"/>
        <w:rPr>
          <w:b/>
          <w:sz w:val="36"/>
          <w:szCs w:val="36"/>
        </w:rPr>
      </w:pPr>
      <w:r w:rsidRPr="00AF5631">
        <w:rPr>
          <w:rFonts w:hint="eastAsia"/>
          <w:b/>
          <w:sz w:val="36"/>
          <w:szCs w:val="36"/>
        </w:rPr>
        <w:t>国有资产管理信息系统资产登记流程</w:t>
      </w:r>
    </w:p>
    <w:p w14:paraId="3AB7C90A" w14:textId="77777777" w:rsidR="00845C8D" w:rsidRDefault="00845C8D" w:rsidP="00845C8D">
      <w:pPr>
        <w:rPr>
          <w:b/>
        </w:rPr>
      </w:pPr>
      <w:r w:rsidRPr="0027663C">
        <w:rPr>
          <w:b/>
        </w:rPr>
        <w:t>第一步</w:t>
      </w:r>
      <w:r w:rsidRPr="0027663C">
        <w:rPr>
          <w:rFonts w:hint="eastAsia"/>
          <w:b/>
        </w:rPr>
        <w:t xml:space="preserve"> </w:t>
      </w:r>
      <w:r w:rsidRPr="0027663C">
        <w:rPr>
          <w:rFonts w:hint="eastAsia"/>
          <w:b/>
        </w:rPr>
        <w:t>登录系统</w:t>
      </w:r>
    </w:p>
    <w:p w14:paraId="37A85C86" w14:textId="77777777" w:rsidR="00845C8D" w:rsidRPr="00BD03ED" w:rsidRDefault="00845C8D" w:rsidP="00845C8D">
      <w:pPr>
        <w:rPr>
          <w:shd w:val="pct15" w:color="auto" w:fill="FFFFFF"/>
        </w:rPr>
      </w:pPr>
      <w:r w:rsidRPr="00BD03ED">
        <w:rPr>
          <w:rFonts w:hint="eastAsia"/>
          <w:shd w:val="pct15" w:color="auto" w:fill="FFFFFF"/>
        </w:rPr>
        <w:t>方法</w:t>
      </w:r>
      <w:proofErr w:type="gramStart"/>
      <w:r w:rsidRPr="00BD03ED">
        <w:rPr>
          <w:rFonts w:hint="eastAsia"/>
          <w:shd w:val="pct15" w:color="auto" w:fill="FFFFFF"/>
        </w:rPr>
        <w:t>一</w:t>
      </w:r>
      <w:proofErr w:type="gramEnd"/>
      <w:r w:rsidRPr="00BD03ED">
        <w:rPr>
          <w:rFonts w:hint="eastAsia"/>
          <w:shd w:val="pct15" w:color="auto" w:fill="FFFFFF"/>
        </w:rPr>
        <w:t>：</w:t>
      </w:r>
    </w:p>
    <w:p w14:paraId="50F25CFE" w14:textId="77777777" w:rsidR="00845C8D" w:rsidRDefault="00845C8D" w:rsidP="00845C8D">
      <w:pPr>
        <w:pStyle w:val="a7"/>
        <w:numPr>
          <w:ilvl w:val="0"/>
          <w:numId w:val="1"/>
        </w:numPr>
        <w:ind w:firstLineChars="0"/>
      </w:pPr>
      <w:r>
        <w:t>进入校园网资产与后勤管理处，单击省属高校资产管理系统；</w:t>
      </w:r>
    </w:p>
    <w:p w14:paraId="7CE64DB8" w14:textId="77777777" w:rsidR="00845C8D" w:rsidRDefault="00845C8D" w:rsidP="00845C8D">
      <w:r>
        <w:rPr>
          <w:noProof/>
        </w:rPr>
        <w:drawing>
          <wp:inline distT="0" distB="0" distL="0" distR="0" wp14:anchorId="18AECEE4" wp14:editId="0543B475">
            <wp:extent cx="5275890" cy="1790876"/>
            <wp:effectExtent l="0" t="0" r="1270" b="0"/>
            <wp:docPr id="1" name="图片 1" descr="C:\Users\Dell\AppData\Local\Temp\16340869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3408691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76B1" w14:textId="77777777" w:rsidR="00845C8D" w:rsidRDefault="00845C8D" w:rsidP="00845C8D">
      <w:pPr>
        <w:pStyle w:val="a7"/>
        <w:numPr>
          <w:ilvl w:val="0"/>
          <w:numId w:val="1"/>
        </w:numPr>
        <w:ind w:firstLineChars="0"/>
      </w:pPr>
      <w:r>
        <w:t>进入系统登录页面，输入账号、密码和验证码，单机登录。账号密码不记得的可咨询学院</w:t>
      </w:r>
      <w:r>
        <w:rPr>
          <w:rFonts w:hint="eastAsia"/>
        </w:rPr>
        <w:t>/</w:t>
      </w:r>
      <w:r>
        <w:rPr>
          <w:rFonts w:hint="eastAsia"/>
        </w:rPr>
        <w:t>部门资产管理员。</w:t>
      </w:r>
    </w:p>
    <w:p w14:paraId="06163F0B" w14:textId="77777777" w:rsidR="00845C8D" w:rsidRDefault="00845C8D" w:rsidP="00845C8D">
      <w:r>
        <w:rPr>
          <w:noProof/>
        </w:rPr>
        <w:drawing>
          <wp:inline distT="0" distB="0" distL="0" distR="0" wp14:anchorId="116EA5C1" wp14:editId="5CD987E5">
            <wp:extent cx="5271494" cy="1782448"/>
            <wp:effectExtent l="0" t="0" r="5715" b="8255"/>
            <wp:docPr id="2" name="图片 2" descr="C:\Users\Dell\AppData\Local\Temp\16340871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63408713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3B33" w14:textId="77777777" w:rsidR="00845C8D" w:rsidRDefault="00845C8D" w:rsidP="00845C8D">
      <w:r w:rsidRPr="00BD03ED">
        <w:rPr>
          <w:rFonts w:hint="eastAsia"/>
          <w:shd w:val="pct15" w:color="auto" w:fill="FFFFFF"/>
        </w:rPr>
        <w:t>方法二：</w:t>
      </w:r>
    </w:p>
    <w:p w14:paraId="4554E1D4" w14:textId="77777777" w:rsidR="00845C8D" w:rsidRDefault="00845C8D" w:rsidP="00845C8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单击校园网主页右下角融合门户；</w:t>
      </w:r>
    </w:p>
    <w:p w14:paraId="646854BC" w14:textId="77777777" w:rsidR="00845C8D" w:rsidRDefault="00845C8D" w:rsidP="00845C8D">
      <w:pPr>
        <w:jc w:val="center"/>
      </w:pPr>
      <w:r>
        <w:rPr>
          <w:noProof/>
        </w:rPr>
        <w:drawing>
          <wp:inline distT="0" distB="0" distL="0" distR="0" wp14:anchorId="203F5188" wp14:editId="3827931E">
            <wp:extent cx="3960995" cy="2751628"/>
            <wp:effectExtent l="0" t="0" r="1905" b="0"/>
            <wp:docPr id="3" name="图片 3" descr="C:\Users\Dell\AppData\Local\Temp\1634087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3408736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7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9E85" w14:textId="77777777" w:rsidR="00845C8D" w:rsidRDefault="00845C8D" w:rsidP="00845C8D">
      <w:pPr>
        <w:pStyle w:val="a7"/>
        <w:numPr>
          <w:ilvl w:val="0"/>
          <w:numId w:val="2"/>
        </w:numPr>
        <w:ind w:firstLineChars="0"/>
      </w:pPr>
      <w:r>
        <w:t>输入统一身份认证账号密码，点击登录；</w:t>
      </w:r>
    </w:p>
    <w:p w14:paraId="1AD90F36" w14:textId="77777777" w:rsidR="00845C8D" w:rsidRDefault="00845C8D" w:rsidP="00845C8D">
      <w:pPr>
        <w:jc w:val="center"/>
      </w:pPr>
      <w:r>
        <w:rPr>
          <w:noProof/>
        </w:rPr>
        <w:lastRenderedPageBreak/>
        <w:drawing>
          <wp:inline distT="0" distB="0" distL="0" distR="0" wp14:anchorId="6143AF07" wp14:editId="7C9E842B">
            <wp:extent cx="3324707" cy="2060561"/>
            <wp:effectExtent l="0" t="0" r="0" b="0"/>
            <wp:docPr id="4" name="图片 4" descr="C:\Users\Dell\AppData\Local\Temp\16340875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3408755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09" cy="20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5B9E" w14:textId="77777777" w:rsidR="00845C8D" w:rsidRDefault="00845C8D" w:rsidP="00845C8D">
      <w:pPr>
        <w:pStyle w:val="a7"/>
        <w:numPr>
          <w:ilvl w:val="0"/>
          <w:numId w:val="2"/>
        </w:numPr>
        <w:ind w:firstLineChars="0"/>
      </w:pPr>
      <w:r>
        <w:t>点击融合门户资产系统。</w:t>
      </w:r>
    </w:p>
    <w:p w14:paraId="11AC7D70" w14:textId="77777777" w:rsidR="00845C8D" w:rsidRDefault="00845C8D" w:rsidP="00845C8D">
      <w:r>
        <w:rPr>
          <w:noProof/>
        </w:rPr>
        <w:drawing>
          <wp:inline distT="0" distB="0" distL="0" distR="0" wp14:anchorId="684163A6" wp14:editId="2F98C53A">
            <wp:extent cx="5278120" cy="2650832"/>
            <wp:effectExtent l="0" t="0" r="0" b="0"/>
            <wp:docPr id="5" name="图片 5" descr="C:\Users\Dell\AppData\Local\Temp\16340876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16340876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FEA4" w14:textId="77777777" w:rsidR="00845C8D" w:rsidRDefault="00845C8D" w:rsidP="00845C8D"/>
    <w:p w14:paraId="54B9A1F5" w14:textId="77777777" w:rsidR="00845C8D" w:rsidRDefault="00845C8D" w:rsidP="00845C8D">
      <w:pPr>
        <w:rPr>
          <w:b/>
        </w:rPr>
      </w:pPr>
      <w:r w:rsidRPr="0027663C">
        <w:rPr>
          <w:b/>
        </w:rPr>
        <w:t>第</w:t>
      </w:r>
      <w:r>
        <w:rPr>
          <w:b/>
        </w:rPr>
        <w:t>二</w:t>
      </w:r>
      <w:r w:rsidRPr="0027663C">
        <w:rPr>
          <w:b/>
        </w:rPr>
        <w:t>步</w:t>
      </w:r>
      <w:r w:rsidRPr="0027663C">
        <w:rPr>
          <w:rFonts w:hint="eastAsia"/>
          <w:b/>
        </w:rPr>
        <w:t xml:space="preserve"> </w:t>
      </w:r>
      <w:r>
        <w:rPr>
          <w:rFonts w:hint="eastAsia"/>
          <w:b/>
        </w:rPr>
        <w:t>登记资产信息</w:t>
      </w:r>
    </w:p>
    <w:p w14:paraId="70871FAC" w14:textId="77777777" w:rsidR="00845C8D" w:rsidRDefault="00845C8D" w:rsidP="00845C8D">
      <w:r w:rsidRPr="00E30324">
        <w:rPr>
          <w:shd w:val="pct15" w:color="auto" w:fill="FFFFFF"/>
        </w:rPr>
        <w:t>固定资产信息登记：</w:t>
      </w:r>
    </w:p>
    <w:p w14:paraId="0AD70A5D" w14:textId="77777777" w:rsidR="00845C8D" w:rsidRDefault="00845C8D" w:rsidP="00845C8D">
      <w:pPr>
        <w:pStyle w:val="a7"/>
        <w:numPr>
          <w:ilvl w:val="0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30775" wp14:editId="44D1CE9F">
                <wp:simplePos x="0" y="0"/>
                <wp:positionH relativeFrom="column">
                  <wp:posOffset>1842293</wp:posOffset>
                </wp:positionH>
                <wp:positionV relativeFrom="paragraph">
                  <wp:posOffset>94811</wp:posOffset>
                </wp:positionV>
                <wp:extent cx="210691" cy="0"/>
                <wp:effectExtent l="0" t="76200" r="18415" b="11430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6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FCE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145.05pt;margin-top:7.45pt;width:16.6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" strokecolor="#4472c4 [3204]" strokeweight=".5pt">
                <v:stroke endarrow="open" joinstyle="miter"/>
              </v:shape>
            </w:pict>
          </mc:Fallback>
        </mc:AlternateContent>
      </w:r>
      <w:r>
        <w:t>在资产系统中，我的工作台</w:t>
      </w:r>
      <w:r>
        <w:rPr>
          <w:rFonts w:hint="eastAsia"/>
        </w:rPr>
        <w:t xml:space="preserve">    </w:t>
      </w:r>
      <w:r>
        <w:rPr>
          <w:rFonts w:hint="eastAsia"/>
        </w:rPr>
        <w:t>主页，点击固定资产入库；</w:t>
      </w:r>
    </w:p>
    <w:p w14:paraId="76B55571" w14:textId="77777777" w:rsidR="00845C8D" w:rsidRDefault="00845C8D" w:rsidP="00845C8D">
      <w:r>
        <w:rPr>
          <w:noProof/>
        </w:rPr>
        <w:drawing>
          <wp:inline distT="0" distB="0" distL="0" distR="0" wp14:anchorId="3FF08FAA" wp14:editId="0AC447CD">
            <wp:extent cx="5278120" cy="2549943"/>
            <wp:effectExtent l="0" t="0" r="0" b="3175"/>
            <wp:docPr id="6" name="图片 6" descr="C:\Users\Dell\AppData\Local\Temp\16340879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163408795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D114" w14:textId="77777777" w:rsidR="00845C8D" w:rsidRDefault="00845C8D" w:rsidP="00845C8D">
      <w:pPr>
        <w:pStyle w:val="a7"/>
        <w:numPr>
          <w:ilvl w:val="0"/>
          <w:numId w:val="3"/>
        </w:numPr>
        <w:ind w:firstLineChars="0"/>
      </w:pPr>
      <w:r>
        <w:t>在入库单标签页填写资产基本信息，信息应</w:t>
      </w:r>
      <w:proofErr w:type="gramStart"/>
      <w:r>
        <w:t>填尽填</w:t>
      </w:r>
      <w:proofErr w:type="gramEnd"/>
      <w:r>
        <w:t>，越详细越好。方便后续清查核对。</w:t>
      </w:r>
    </w:p>
    <w:p w14:paraId="65B0BE03" w14:textId="77777777" w:rsidR="00845C8D" w:rsidRDefault="00845C8D" w:rsidP="00845C8D">
      <w:r>
        <w:rPr>
          <w:noProof/>
        </w:rPr>
        <w:lastRenderedPageBreak/>
        <w:drawing>
          <wp:inline distT="0" distB="0" distL="0" distR="0" wp14:anchorId="27032B30" wp14:editId="3F9C8E41">
            <wp:extent cx="5275708" cy="4032630"/>
            <wp:effectExtent l="0" t="0" r="1270" b="6350"/>
            <wp:docPr id="8" name="图片 8" descr="C:\Users\Dell\AppData\Local\Temp\1634088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408880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5973" w14:textId="77777777" w:rsidR="00845C8D" w:rsidRDefault="00845C8D" w:rsidP="00845C8D">
      <w:pPr>
        <w:pStyle w:val="a7"/>
        <w:numPr>
          <w:ilvl w:val="0"/>
          <w:numId w:val="3"/>
        </w:numPr>
        <w:ind w:firstLineChars="0"/>
      </w:pPr>
      <w:r>
        <w:t>一套系统中有多样实物的，要在单个资产附件标签页中列清明细，并在入库单标签页备注中注明：详细清单见单个资产附件。</w:t>
      </w:r>
    </w:p>
    <w:p w14:paraId="7F525AE1" w14:textId="77777777" w:rsidR="00845C8D" w:rsidRDefault="00845C8D" w:rsidP="00845C8D">
      <w:r>
        <w:rPr>
          <w:noProof/>
        </w:rPr>
        <w:drawing>
          <wp:inline distT="0" distB="0" distL="0" distR="0" wp14:anchorId="740A27D4" wp14:editId="44A6F683">
            <wp:extent cx="5272122" cy="1415845"/>
            <wp:effectExtent l="0" t="0" r="5080" b="0"/>
            <wp:docPr id="9" name="图片 9" descr="C:\Users\Dell\AppData\Local\Temp\16340890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1634089047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5278120" cy="14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5C3B" w14:textId="77777777" w:rsidR="00845C8D" w:rsidRDefault="00845C8D" w:rsidP="00845C8D">
      <w:pPr>
        <w:pStyle w:val="a7"/>
        <w:numPr>
          <w:ilvl w:val="0"/>
          <w:numId w:val="3"/>
        </w:numPr>
        <w:ind w:firstLineChars="0"/>
      </w:pPr>
      <w:r>
        <w:t>在附属文档标签页上传发票、支付记录（如有）、入库验收单以及资产实物照片。资产归口管理部门根据附属文档审核入库单。</w:t>
      </w:r>
    </w:p>
    <w:p w14:paraId="52600BE3" w14:textId="77777777" w:rsidR="00845C8D" w:rsidRDefault="00845C8D" w:rsidP="00845C8D">
      <w:r>
        <w:rPr>
          <w:noProof/>
        </w:rPr>
        <w:drawing>
          <wp:inline distT="0" distB="0" distL="0" distR="0" wp14:anchorId="544BDB3A" wp14:editId="7D261F87">
            <wp:extent cx="5279922" cy="1411632"/>
            <wp:effectExtent l="0" t="0" r="0" b="0"/>
            <wp:docPr id="10" name="图片 10" descr="C:\Users\Dell\AppData\Local\Temp\1634089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163408926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09"/>
                    <a:stretch/>
                  </pic:blipFill>
                  <pic:spPr bwMode="auto">
                    <a:xfrm>
                      <a:off x="0" y="0"/>
                      <a:ext cx="5278120" cy="14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4F61B" w14:textId="77777777" w:rsidR="00845C8D" w:rsidRDefault="00845C8D" w:rsidP="00845C8D"/>
    <w:p w14:paraId="3E524034" w14:textId="77777777" w:rsidR="00845C8D" w:rsidRDefault="00845C8D" w:rsidP="00845C8D"/>
    <w:p w14:paraId="7475CEEC" w14:textId="77777777" w:rsidR="00845C8D" w:rsidRDefault="00845C8D" w:rsidP="00845C8D">
      <w:pPr>
        <w:pStyle w:val="a7"/>
        <w:numPr>
          <w:ilvl w:val="0"/>
          <w:numId w:val="3"/>
        </w:numPr>
        <w:ind w:firstLineChars="0"/>
      </w:pPr>
      <w:r>
        <w:t>检查所有信息，确认无误点击提交。</w:t>
      </w:r>
    </w:p>
    <w:p w14:paraId="6690313D" w14:textId="77777777" w:rsidR="00845C8D" w:rsidRDefault="00845C8D" w:rsidP="00845C8D">
      <w:r>
        <w:rPr>
          <w:noProof/>
        </w:rPr>
        <w:lastRenderedPageBreak/>
        <w:drawing>
          <wp:inline distT="0" distB="0" distL="0" distR="0" wp14:anchorId="3A94679E" wp14:editId="6A57EFB0">
            <wp:extent cx="5278120" cy="2014835"/>
            <wp:effectExtent l="0" t="0" r="0" b="5080"/>
            <wp:docPr id="11" name="图片 11" descr="C:\Users\Dell\AppData\Local\Temp\16340895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163408952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D497" w14:textId="77777777" w:rsidR="00845C8D" w:rsidRDefault="00845C8D" w:rsidP="00845C8D">
      <w:pPr>
        <w:jc w:val="center"/>
      </w:pPr>
      <w:r>
        <w:rPr>
          <w:noProof/>
        </w:rPr>
        <w:drawing>
          <wp:inline distT="0" distB="0" distL="0" distR="0" wp14:anchorId="4A93243B" wp14:editId="09E1B77D">
            <wp:extent cx="2743200" cy="29414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44" cy="29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801E" w14:textId="77777777" w:rsidR="00845C8D" w:rsidRDefault="00845C8D" w:rsidP="00845C8D">
      <w:pPr>
        <w:rPr>
          <w:shd w:val="pct15" w:color="auto" w:fill="FFFFFF"/>
        </w:rPr>
      </w:pPr>
    </w:p>
    <w:p w14:paraId="05ECE1E2" w14:textId="77777777" w:rsidR="00845C8D" w:rsidRPr="00A52C02" w:rsidRDefault="00845C8D" w:rsidP="00845C8D">
      <w:pPr>
        <w:rPr>
          <w:sz w:val="32"/>
        </w:rPr>
      </w:pPr>
      <w:bookmarkStart w:id="0" w:name="_GoBack"/>
      <w:r w:rsidRPr="00A52C02">
        <w:rPr>
          <w:sz w:val="32"/>
          <w:highlight w:val="yellow"/>
          <w:shd w:val="pct15" w:color="auto" w:fill="FFFFFF"/>
        </w:rPr>
        <w:t>低值耐用品资产信息登记：</w:t>
      </w:r>
    </w:p>
    <w:bookmarkEnd w:id="0"/>
    <w:p w14:paraId="6BA24C8D" w14:textId="77777777" w:rsidR="00845C8D" w:rsidRDefault="00845C8D" w:rsidP="00845C8D">
      <w:pPr>
        <w:pStyle w:val="a7"/>
        <w:numPr>
          <w:ilvl w:val="0"/>
          <w:numId w:val="4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8F7E6" wp14:editId="115B02F5">
                <wp:simplePos x="0" y="0"/>
                <wp:positionH relativeFrom="column">
                  <wp:posOffset>1876147</wp:posOffset>
                </wp:positionH>
                <wp:positionV relativeFrom="paragraph">
                  <wp:posOffset>108612</wp:posOffset>
                </wp:positionV>
                <wp:extent cx="210185" cy="0"/>
                <wp:effectExtent l="0" t="76200" r="18415" b="11430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F5832" id="直接箭头连接符 12" o:spid="_x0000_s1026" type="#_x0000_t32" style="position:absolute;left:0;text-align:left;margin-left:147.75pt;margin-top:8.55pt;width:16.5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t>在资产系统中，我的工作台</w:t>
      </w:r>
      <w:r>
        <w:rPr>
          <w:rFonts w:hint="eastAsia"/>
        </w:rPr>
        <w:t xml:space="preserve">    </w:t>
      </w:r>
      <w:r>
        <w:rPr>
          <w:rFonts w:hint="eastAsia"/>
        </w:rPr>
        <w:t>主页，点击耐用品入库；</w:t>
      </w:r>
    </w:p>
    <w:p w14:paraId="4C5FB8EE" w14:textId="77777777" w:rsidR="00845C8D" w:rsidRDefault="00845C8D" w:rsidP="00845C8D">
      <w:r>
        <w:rPr>
          <w:noProof/>
        </w:rPr>
        <w:drawing>
          <wp:inline distT="0" distB="0" distL="0" distR="0" wp14:anchorId="6B8D20A8" wp14:editId="202ABAF4">
            <wp:extent cx="5278120" cy="2583573"/>
            <wp:effectExtent l="0" t="0" r="0" b="7620"/>
            <wp:docPr id="14" name="图片 14" descr="C:\Users\Dell\AppData\Local\Temp\16340896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163408968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581B" w14:textId="77777777" w:rsidR="00845C8D" w:rsidRDefault="00845C8D" w:rsidP="00845C8D">
      <w:pPr>
        <w:pStyle w:val="a7"/>
        <w:numPr>
          <w:ilvl w:val="0"/>
          <w:numId w:val="4"/>
        </w:numPr>
        <w:ind w:firstLineChars="0"/>
      </w:pPr>
      <w:r>
        <w:lastRenderedPageBreak/>
        <w:t>在弹出页面填写资产信息。耐用品一经管理员审核通过无法修改，所以填好后一定要检查确认，特别是金额、发票号、供应商信息。</w:t>
      </w:r>
      <w:r w:rsidRPr="00347489">
        <w:rPr>
          <w:highlight w:val="yellow"/>
        </w:rPr>
        <w:t>学院</w:t>
      </w:r>
      <w:r w:rsidRPr="00347489">
        <w:rPr>
          <w:rFonts w:hint="eastAsia"/>
          <w:highlight w:val="yellow"/>
        </w:rPr>
        <w:t>/</w:t>
      </w:r>
      <w:r w:rsidRPr="00347489">
        <w:rPr>
          <w:rFonts w:hint="eastAsia"/>
          <w:highlight w:val="yellow"/>
        </w:rPr>
        <w:t>部门资产管理员审核是一定要仔细核对老师提供的发票及资产信息。</w:t>
      </w:r>
    </w:p>
    <w:p w14:paraId="48C45A20" w14:textId="33580ADA" w:rsidR="003A74CC" w:rsidRPr="00845C8D" w:rsidRDefault="00845C8D">
      <w:r>
        <w:rPr>
          <w:noProof/>
        </w:rPr>
        <w:drawing>
          <wp:inline distT="0" distB="0" distL="0" distR="0" wp14:anchorId="53A517C0" wp14:editId="23D2CD51">
            <wp:extent cx="5274310" cy="237058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CC" w:rsidRPr="00845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B430D" w14:textId="77777777" w:rsidR="00037D73" w:rsidRDefault="00037D73" w:rsidP="00845C8D">
      <w:r>
        <w:separator/>
      </w:r>
    </w:p>
  </w:endnote>
  <w:endnote w:type="continuationSeparator" w:id="0">
    <w:p w14:paraId="69049210" w14:textId="77777777" w:rsidR="00037D73" w:rsidRDefault="00037D73" w:rsidP="0084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472C7" w14:textId="77777777" w:rsidR="00037D73" w:rsidRDefault="00037D73" w:rsidP="00845C8D">
      <w:r>
        <w:separator/>
      </w:r>
    </w:p>
  </w:footnote>
  <w:footnote w:type="continuationSeparator" w:id="0">
    <w:p w14:paraId="53032B93" w14:textId="77777777" w:rsidR="00037D73" w:rsidRDefault="00037D73" w:rsidP="00845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5427D"/>
    <w:multiLevelType w:val="hybridMultilevel"/>
    <w:tmpl w:val="75F6F5EE"/>
    <w:lvl w:ilvl="0" w:tplc="3586C3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B73E6B"/>
    <w:multiLevelType w:val="hybridMultilevel"/>
    <w:tmpl w:val="C27ECD6E"/>
    <w:lvl w:ilvl="0" w:tplc="24AA0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654704"/>
    <w:multiLevelType w:val="hybridMultilevel"/>
    <w:tmpl w:val="F6D87308"/>
    <w:lvl w:ilvl="0" w:tplc="5B3EB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D782D43"/>
    <w:multiLevelType w:val="hybridMultilevel"/>
    <w:tmpl w:val="7360CB26"/>
    <w:lvl w:ilvl="0" w:tplc="4CC47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C3"/>
    <w:rsid w:val="00037D73"/>
    <w:rsid w:val="00161A2C"/>
    <w:rsid w:val="003A74CC"/>
    <w:rsid w:val="00845C8D"/>
    <w:rsid w:val="00A52C02"/>
    <w:rsid w:val="00C2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4C4A93-ADCD-4695-9319-8F47E9C0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5C8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5C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5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5C8D"/>
    <w:rPr>
      <w:sz w:val="18"/>
      <w:szCs w:val="18"/>
    </w:rPr>
  </w:style>
  <w:style w:type="paragraph" w:styleId="a7">
    <w:name w:val="List Paragraph"/>
    <w:basedOn w:val="a"/>
    <w:uiPriority w:val="34"/>
    <w:qFormat/>
    <w:rsid w:val="00845C8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2022-05-10T00:59:00Z</dcterms:created>
  <dcterms:modified xsi:type="dcterms:W3CDTF">2022-11-17T05:43:00Z</dcterms:modified>
</cp:coreProperties>
</file>